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4000"/>
        <w:gridCol w:w="29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Bukhatir Group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2E75B6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Contract Amendment Form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F-CM-02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D9E2F3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Group Supply Chain</w:t>
            </w:r>
          </w:p>
        </w:tc>
        <w:tc>
          <w:tcPr>
            <w:tcW w:type="dxa" w:w="40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Reference: P-POL-014</w:t>
            </w:r>
          </w:p>
        </w:tc>
        <w:tc>
          <w:tcPr>
            <w:tcW w:type="dxa" w:w="29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 w:val="false"/>
                <w:bCs w:val="false"/>
                <w:color w:val="222222"/>
                <w:sz w:val="20"/>
                <w:szCs w:val="20"/>
              </w:rPr>
              <w:t xml:space="preserve">Ver 0.4 | 08 APR 2026</w:t>
            </w:r>
          </w:p>
        </w:tc>
      </w:tr>
    </w:tbl>
    <w:p>
      <w:pPr>
        <w:spacing w:after="200" w:before="200"/>
      </w:pPr>
      <w:r>
        <w:t xml:space="preserve"/>
      </w:r>
    </w:p>
    <w:p>
      <w:pPr>
        <w:spacing w:after="120" w:before="240"/>
      </w:pPr>
      <w:r>
        <w:rPr>
          <w:rFonts w:ascii="Calibri" w:cs="Calibri" w:eastAsia="Calibri" w:hAnsi="Calibri"/>
          <w:b/>
          <w:bCs/>
          <w:color w:val="1F3864"/>
          <w:sz w:val="26"/>
          <w:szCs w:val="26"/>
        </w:rPr>
        <w:t xml:space="preserve">Contract Amendment / Variation Form</w:t>
      </w:r>
    </w:p>
    <w:tbl>
      <w:tblPr>
        <w:tblW w:type="dxa" w:w="97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6160"/>
      </w:tblGrid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Amendment Ref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Original Contract Ref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Counterparty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Date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Description of Change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Impact on Value (AED)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Impact on Duration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3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Reason for Change</w:t>
            </w:r>
          </w:p>
        </w:tc>
        <w:tc>
          <w:tcPr>
            <w:tcW w:type="dxa" w:w="6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p>
      <w:pPr>
        <w:spacing w:after="120" w:before="12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600"/>
        <w:gridCol w:w="2200"/>
        <w:gridCol w:w="2160"/>
      </w:tblGrid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Role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Name</w:t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Signature</w:t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1F3864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FFFFFF"/>
                <w:sz w:val="20"/>
                <w:szCs w:val="20"/>
              </w:rPr>
              <w:t xml:space="preserve">Date</w:t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Requestor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GSC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Legal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  <w:tr>
        <w:tc>
          <w:tcPr>
            <w:tcW w:type="dxa" w:w="24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shd w:fill="F2F5FB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r>
              <w:rPr>
                <w:rFonts w:ascii="Calibri" w:cs="Calibri" w:eastAsia="Calibri" w:hAnsi="Calibri"/>
                <w:b/>
                <w:bCs/>
                <w:color w:val="1F3864"/>
                <w:sz w:val="20"/>
                <w:szCs w:val="20"/>
              </w:rPr>
              <w:t xml:space="preserve">Approver (per DOA)</w:t>
            </w:r>
          </w:p>
        </w:tc>
        <w:tc>
          <w:tcPr>
            <w:tcW w:type="dxa" w:w="26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20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  <w:tc>
          <w:tcPr>
            <w:tcW w:type="dxa" w:w="2160"/>
            <w:tcBorders>
              <w:top w:val="single" w:color="BFBFBF" w:sz="4"/>
              <w:left w:val="single" w:color="BFBFBF" w:sz="4"/>
              <w:bottom w:val="single" w:color="BFBFBF" w:sz="4"/>
              <w:right w:val="single" w:color="BFBFBF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spacing w:after="300" w:before="300"/>
            </w:pPr>
            <w:r>
              <w:t xml:space="preserve"/>
            </w:r>
          </w:p>
        </w:tc>
      </w:tr>
    </w:tbl>
    <w:sectPr>
      <w:footerReference w:type="default" r:id="rId7"/>
      <w:pgSz w:w="12240" w:h="15840" w:orient="portrait"/>
      <w:pgMar w:top="1260" w:right="1260" w:bottom="1260" w:left="12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1F3864" w:sz="6" w:space="4"/>
      </w:pBdr>
      <w:tabs>
        <w:tab w:val="right" w:pos="9026"/>
      </w:tabs>
    </w:pPr>
    <w:r>
      <w:rPr>
        <w:rFonts w:ascii="Calibri" w:cs="Calibri" w:eastAsia="Calibri" w:hAnsi="Calibri"/>
        <w:color w:val="1F3864"/>
        <w:sz w:val="16"/>
        <w:szCs w:val="16"/>
      </w:rPr>
      <w:t xml:space="preserve">F-CM-02 | Ref: P-POL-014</w:t>
    </w:r>
    <w:r>
      <w:rPr>
        <w:rFonts w:ascii="Calibri" w:cs="Calibri" w:eastAsia="Calibri" w:hAnsi="Calibri"/>
        <w:color w:val="6B7280"/>
        <w:sz w:val="16"/>
        <w:szCs w:val="16"/>
      </w:rPr>
      <w:t xml:space="preserve">	Page </w:t>
    </w:r>
    <w:r>
      <w:rPr>
        <w:rFonts w:ascii="Calibri" w:cs="Calibri" w:eastAsia="Calibri" w:hAnsi="Calibri"/>
        <w:color w:val="6B7280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F-CM-02 - Contract Amendment Form</dc:title>
  <dc:creator>Bukhatir Group - GSC</dc:creator>
  <cp:lastModifiedBy>Un-named</cp:lastModifiedBy>
  <cp:revision>1</cp:revision>
  <dcterms:created xsi:type="dcterms:W3CDTF">2026-04-09T10:59:48.146Z</dcterms:created>
  <dcterms:modified xsi:type="dcterms:W3CDTF">2026-04-09T10:59:48.146Z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